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Howdy!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These Annelida maps were designed as a two tier map - half of the players start on Level 1 and the rest start on Level 2. You can have this be determine randomly (by coinflip) or require an agility check to determine just how many start below.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goal of this encounter is for the party to reunite, having been split up. Players can change between levels at the areas marked by yellow crystals.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In Roll20</w:t>
      </w:r>
      <w:r w:rsidDel="00000000" w:rsidR="00000000" w:rsidRPr="00000000">
        <w:rPr>
          <w:rtl w:val="0"/>
        </w:rPr>
        <w:t xml:space="preserve">, you would need to handle this as two separate scenes that you switch between depending on each group.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In Foundry</w:t>
      </w:r>
      <w:r w:rsidDel="00000000" w:rsidR="00000000" w:rsidRPr="00000000">
        <w:rPr>
          <w:rtl w:val="0"/>
        </w:rPr>
        <w:t xml:space="preserve">, I recommend using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Levels Module</w:t>
        </w:r>
      </w:hyperlink>
      <w:r w:rsidDel="00000000" w:rsidR="00000000" w:rsidRPr="00000000">
        <w:rPr>
          <w:rtl w:val="0"/>
        </w:rPr>
        <w:t xml:space="preserve"> in order to automate this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Encounter Recommendations: coming soon…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Edit: Feb 1st 2022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 have also include a more straightforward version of this encounter map, for those who don’t want to play around with multiple leves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undryvtt.com/packages/lev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